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F40A0" w14:textId="6C636A08" w:rsidR="005237FE" w:rsidRPr="005237FE" w:rsidRDefault="006E29CA" w:rsidP="005237FE">
      <w:r w:rsidRPr="006E29CA">
        <w:rPr>
          <w:rStyle w:val="TitleChar"/>
        </w:rPr>
        <w:t>Beretning for 2024 i Klit Division,</w:t>
      </w:r>
      <w:r w:rsidRPr="006E29CA">
        <w:rPr>
          <w:rStyle w:val="TitleChar"/>
        </w:rPr>
        <w:br/>
        <w:t>Det Danske Spejderkorps</w:t>
      </w:r>
      <w:r>
        <w:br/>
      </w:r>
      <w:r>
        <w:br/>
      </w:r>
      <w:r w:rsidR="005237FE" w:rsidRPr="005237FE">
        <w:rPr>
          <w:i/>
          <w:iCs/>
        </w:rPr>
        <w:t>Kære spejdervenner</w:t>
      </w:r>
    </w:p>
    <w:p w14:paraId="071EED74" w14:textId="77777777" w:rsidR="005237FE" w:rsidRPr="005237FE" w:rsidRDefault="005237FE" w:rsidP="005237FE">
      <w:r w:rsidRPr="005237FE">
        <w:t>2024 har været et aktivt år med mange spændende, både tilbagevendende og nye arrangementer for spejdere, ledere og bestyrelser.</w:t>
      </w:r>
    </w:p>
    <w:p w14:paraId="2DE0F902" w14:textId="77777777" w:rsidR="005237FE" w:rsidRPr="005237FE" w:rsidRDefault="005237FE" w:rsidP="005237FE">
      <w:r w:rsidRPr="005237FE">
        <w:t>Året startede med et divisionsledelsesmøde i januar, hvor vi lagde grundstenene for årets aktiviteter.</w:t>
      </w:r>
    </w:p>
    <w:p w14:paraId="2ABD8F34" w14:textId="77777777" w:rsidR="005237FE" w:rsidRPr="005237FE" w:rsidRDefault="005237FE" w:rsidP="005237FE">
      <w:r w:rsidRPr="005237FE">
        <w:t>I februar fejrede vi Tænkedag, som blev flot arrangeret af Thistedspejderne.</w:t>
      </w:r>
    </w:p>
    <w:p w14:paraId="452B90B0" w14:textId="77777777" w:rsidR="005237FE" w:rsidRPr="005237FE" w:rsidRDefault="005237FE" w:rsidP="005237FE">
      <w:r w:rsidRPr="005237FE">
        <w:t>Marts bød på første udgave af Thy24-løbet – et nyt fælleskorpsligt tiltag for juniorer og tropsspejdere i Thy og omegn. En weekend fyldt med udfordringer, sammenhold og oplevelser. Løbet blev skabt i samarbejde mellem vores venner i KFUM, FDF, DGP og DDS. Alle korps og forbund deltog i planlægningen, og løbet blev holdt i Thisted med Knakken som udgangspunkt. Det gav en masse PR og opmærksomhed omkring vores fælles interesse. Samtidig var det sjovt og lærerigt for ledere og andre frivillige at være med til at arrangere et større løb.</w:t>
      </w:r>
    </w:p>
    <w:p w14:paraId="335A7EC3" w14:textId="77777777" w:rsidR="005237FE" w:rsidRPr="005237FE" w:rsidRDefault="005237FE" w:rsidP="005237FE">
      <w:r w:rsidRPr="005237FE">
        <w:t>Samme måned holdt vi også en Blå bestyrelsesaften for at styrke vores organisatoriske arbejde i grupperne.</w:t>
      </w:r>
    </w:p>
    <w:p w14:paraId="31BDDBFA" w14:textId="77777777" w:rsidR="005237FE" w:rsidRPr="005237FE" w:rsidRDefault="005237FE" w:rsidP="005237FE">
      <w:r w:rsidRPr="005237FE">
        <w:t>I april afholdt vi vores årlige divisionsrådsmøde i Knakken i Thisted. Vi var en god flok samlet og havde besøg af Søren Eriksen fra korpsledelsen.</w:t>
      </w:r>
      <w:r w:rsidRPr="005237FE">
        <w:br/>
        <w:t>Sct. Georgsdag blev fejret i Klitmøller med fornyelse af spejderløftet og fejring af spejderbevægelsens værdier.</w:t>
      </w:r>
      <w:r w:rsidRPr="005237FE">
        <w:br/>
        <w:t>Der var også en arbejdsdag på vores lejrpladser – tak til alle, der hjalp til og samtidig tjente lidt penge til grupperne.</w:t>
      </w:r>
    </w:p>
    <w:p w14:paraId="5BACD731" w14:textId="77777777" w:rsidR="005237FE" w:rsidRPr="005237FE" w:rsidRDefault="005237FE" w:rsidP="005237FE">
      <w:r w:rsidRPr="005237FE">
        <w:t xml:space="preserve">I maj havde vi en BLÅ aften for alle aldersgrene og ledere, hvor temaet var </w:t>
      </w:r>
      <w:r w:rsidRPr="005237FE">
        <w:rPr>
          <w:i/>
          <w:iCs/>
        </w:rPr>
        <w:t>BLÅT – et korps</w:t>
      </w:r>
      <w:r w:rsidRPr="005237FE">
        <w:t xml:space="preserve"> for lederne, mens spejderne havde et løb.</w:t>
      </w:r>
    </w:p>
    <w:p w14:paraId="10C856AF" w14:textId="6A757986" w:rsidR="005237FE" w:rsidRPr="005237FE" w:rsidRDefault="005237FE" w:rsidP="005237FE">
      <w:r w:rsidRPr="005237FE">
        <w:t>Juni bød på et af årets højdepunkter – divisionsturneringen på Venø, som vi afholdt sammen med Vestjyske Division. Her mødtes spejdere på tværs af alder og grupper til en weekend. De spejdere, der ikke havde mulighed for at deltage i Thy24, fik en ekstra chance</w:t>
      </w:r>
      <w:r>
        <w:t xml:space="preserve"> fr at konkurrere lidt i spejderdiscipliner</w:t>
      </w:r>
      <w:r w:rsidRPr="005237FE">
        <w:t xml:space="preserve"> her.</w:t>
      </w:r>
    </w:p>
    <w:p w14:paraId="70B22FEB" w14:textId="77777777" w:rsidR="005237FE" w:rsidRPr="005237FE" w:rsidRDefault="005237FE" w:rsidP="005237FE">
      <w:r w:rsidRPr="005237FE">
        <w:t>Efter sommerferien tog vi fat på efterårets program med en række Blå aftener for de forskellige aldersgrene i september. Her stødte vi på nogle udfordringer med intern planlægning i divisionsledelsen – noget vi vil gøre bedre næste gang.</w:t>
      </w:r>
    </w:p>
    <w:p w14:paraId="7EE53AFC" w14:textId="77777777" w:rsidR="005237FE" w:rsidRPr="005237FE" w:rsidRDefault="005237FE" w:rsidP="005237FE">
      <w:r w:rsidRPr="005237FE">
        <w:lastRenderedPageBreak/>
        <w:t xml:space="preserve">Oktober bød på den årlige Blå dag for ledere og bestyrelser – en vigtig weekend med fokus på udvikling og samarbejde. Vi var i Klitmøller hele dagen, hvor vi startede med en dram og tørfisk i fiskehuset </w:t>
      </w:r>
      <w:r w:rsidRPr="005237FE">
        <w:rPr>
          <w:i/>
          <w:iCs/>
        </w:rPr>
        <w:t>Vinterflid</w:t>
      </w:r>
      <w:r w:rsidRPr="005237FE">
        <w:t xml:space="preserve"> og sluttede af med middag i Spejderhuset. Undervejs arbejdede vi med brainstorming og idégenerering. Vi var synlige i byen og gav forhåbentlig et godt indtryk til forbipasserende.</w:t>
      </w:r>
    </w:p>
    <w:p w14:paraId="3B14D60D" w14:textId="77777777" w:rsidR="005237FE" w:rsidRPr="005237FE" w:rsidRDefault="005237FE" w:rsidP="005237FE">
      <w:r w:rsidRPr="005237FE">
        <w:t>Året blev afrundet med Korpsrådsmødet i november, hvor vores repræsentanter var med til at præge korpsets retning.</w:t>
      </w:r>
    </w:p>
    <w:p w14:paraId="296477FB" w14:textId="77777777" w:rsidR="005237FE" w:rsidRPr="005237FE" w:rsidRDefault="005237FE" w:rsidP="005237FE">
      <w:r w:rsidRPr="005237FE">
        <w:t>I løbet af året har vi løbende holdt divisionsledelsesmøder, hvor vi har forsøgt at arbejde struktureret og ud fra de rammer, vi aftalte sidste år.</w:t>
      </w:r>
    </w:p>
    <w:p w14:paraId="0E5BA80F" w14:textId="77777777" w:rsidR="005237FE" w:rsidRPr="005237FE" w:rsidRDefault="005237FE" w:rsidP="005237FE">
      <w:r w:rsidRPr="005237FE">
        <w:t>Lederne og bestyrelserne i grupperne har gjort et kæmpe stykke arbejde for deres spejdere. Uden dem ville alt det, vi laver i divisionen, være nyttesløst.</w:t>
      </w:r>
    </w:p>
    <w:p w14:paraId="6D4B130D" w14:textId="77777777" w:rsidR="005237FE" w:rsidRPr="005237FE" w:rsidRDefault="005237FE" w:rsidP="005237FE">
      <w:r w:rsidRPr="005237FE">
        <w:t>Sidste år stoppede Jane i divisionsledelsen, og jeg ved ikke, om vi nogensinde kan få sagt ordentligt tak for den kæmpe indsats, du har lagt i spejderarbejdet – både i Klitmøller, men sandelig også i resten af divisionen. Jeg håber, at den anerkendelse, du fik til Thy Awards som Årets Leder i Thisted Kommune, gav dig en idé om, hvor værdsat du er af os alle.</w:t>
      </w:r>
    </w:p>
    <w:p w14:paraId="7426BE20" w14:textId="77777777" w:rsidR="005237FE" w:rsidRPr="005237FE" w:rsidRDefault="005237FE" w:rsidP="005237FE">
      <w:r w:rsidRPr="005237FE">
        <w:t>Ud over Jane vil jeg takke alle ledere, bestyrelsesmedlemmer og ikke mindst spejdere i grupperne.</w:t>
      </w:r>
    </w:p>
    <w:p w14:paraId="0D58BAC1" w14:textId="77777777" w:rsidR="005237FE" w:rsidRPr="005237FE" w:rsidRDefault="005237FE" w:rsidP="005237FE">
      <w:r w:rsidRPr="005237FE">
        <w:t>Tak til "juntaen" for at passe vores lejrpladser – og til sidst tak til divisionsledelsen for et godt samarbejde.</w:t>
      </w:r>
    </w:p>
    <w:p w14:paraId="20012B99" w14:textId="77777777" w:rsidR="005237FE" w:rsidRPr="005237FE" w:rsidRDefault="005237FE" w:rsidP="005237FE">
      <w:pPr>
        <w:rPr>
          <w:i/>
          <w:iCs/>
        </w:rPr>
      </w:pPr>
      <w:r w:rsidRPr="005237FE">
        <w:t>Med spejderhilsen</w:t>
      </w:r>
      <w:r w:rsidRPr="005237FE">
        <w:br/>
      </w:r>
      <w:r w:rsidRPr="005237FE">
        <w:rPr>
          <w:i/>
          <w:iCs/>
        </w:rPr>
        <w:t>Martin Krusell Nielsen, DC</w:t>
      </w:r>
    </w:p>
    <w:p w14:paraId="06965AEF" w14:textId="67F249DF" w:rsidR="00AB372E" w:rsidRPr="00611E73" w:rsidRDefault="00AB372E" w:rsidP="005237FE"/>
    <w:sectPr w:rsidR="00AB372E" w:rsidRPr="00611E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CA"/>
    <w:rsid w:val="003E732B"/>
    <w:rsid w:val="005237FE"/>
    <w:rsid w:val="005E67D4"/>
    <w:rsid w:val="00611E73"/>
    <w:rsid w:val="006E29CA"/>
    <w:rsid w:val="008F3E23"/>
    <w:rsid w:val="00AB372E"/>
    <w:rsid w:val="00D5700E"/>
    <w:rsid w:val="00F25C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0EABA"/>
  <w15:chartTrackingRefBased/>
  <w15:docId w15:val="{1C7FDCE6-BB53-4BB8-9B36-4B3890D8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9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29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29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29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29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29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9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9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9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9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9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9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9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9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9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9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9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9CA"/>
    <w:rPr>
      <w:rFonts w:eastAsiaTheme="majorEastAsia" w:cstheme="majorBidi"/>
      <w:color w:val="272727" w:themeColor="text1" w:themeTint="D8"/>
    </w:rPr>
  </w:style>
  <w:style w:type="paragraph" w:styleId="Title">
    <w:name w:val="Title"/>
    <w:basedOn w:val="Normal"/>
    <w:next w:val="Normal"/>
    <w:link w:val="TitleChar"/>
    <w:uiPriority w:val="10"/>
    <w:qFormat/>
    <w:rsid w:val="006E29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9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9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9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9CA"/>
    <w:pPr>
      <w:spacing w:before="160"/>
      <w:jc w:val="center"/>
    </w:pPr>
    <w:rPr>
      <w:i/>
      <w:iCs/>
      <w:color w:val="404040" w:themeColor="text1" w:themeTint="BF"/>
    </w:rPr>
  </w:style>
  <w:style w:type="character" w:customStyle="1" w:styleId="QuoteChar">
    <w:name w:val="Quote Char"/>
    <w:basedOn w:val="DefaultParagraphFont"/>
    <w:link w:val="Quote"/>
    <w:uiPriority w:val="29"/>
    <w:rsid w:val="006E29CA"/>
    <w:rPr>
      <w:i/>
      <w:iCs/>
      <w:color w:val="404040" w:themeColor="text1" w:themeTint="BF"/>
    </w:rPr>
  </w:style>
  <w:style w:type="paragraph" w:styleId="ListParagraph">
    <w:name w:val="List Paragraph"/>
    <w:basedOn w:val="Normal"/>
    <w:uiPriority w:val="34"/>
    <w:qFormat/>
    <w:rsid w:val="006E29CA"/>
    <w:pPr>
      <w:ind w:left="720"/>
      <w:contextualSpacing/>
    </w:pPr>
  </w:style>
  <w:style w:type="character" w:styleId="IntenseEmphasis">
    <w:name w:val="Intense Emphasis"/>
    <w:basedOn w:val="DefaultParagraphFont"/>
    <w:uiPriority w:val="21"/>
    <w:qFormat/>
    <w:rsid w:val="006E29CA"/>
    <w:rPr>
      <w:i/>
      <w:iCs/>
      <w:color w:val="0F4761" w:themeColor="accent1" w:themeShade="BF"/>
    </w:rPr>
  </w:style>
  <w:style w:type="paragraph" w:styleId="IntenseQuote">
    <w:name w:val="Intense Quote"/>
    <w:basedOn w:val="Normal"/>
    <w:next w:val="Normal"/>
    <w:link w:val="IntenseQuoteChar"/>
    <w:uiPriority w:val="30"/>
    <w:qFormat/>
    <w:rsid w:val="006E29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29CA"/>
    <w:rPr>
      <w:i/>
      <w:iCs/>
      <w:color w:val="0F4761" w:themeColor="accent1" w:themeShade="BF"/>
    </w:rPr>
  </w:style>
  <w:style w:type="character" w:styleId="IntenseReference">
    <w:name w:val="Intense Reference"/>
    <w:basedOn w:val="DefaultParagraphFont"/>
    <w:uiPriority w:val="32"/>
    <w:qFormat/>
    <w:rsid w:val="006E29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3098">
      <w:bodyDiv w:val="1"/>
      <w:marLeft w:val="0"/>
      <w:marRight w:val="0"/>
      <w:marTop w:val="0"/>
      <w:marBottom w:val="0"/>
      <w:divBdr>
        <w:top w:val="none" w:sz="0" w:space="0" w:color="auto"/>
        <w:left w:val="none" w:sz="0" w:space="0" w:color="auto"/>
        <w:bottom w:val="none" w:sz="0" w:space="0" w:color="auto"/>
        <w:right w:val="none" w:sz="0" w:space="0" w:color="auto"/>
      </w:divBdr>
    </w:div>
    <w:div w:id="304968259">
      <w:bodyDiv w:val="1"/>
      <w:marLeft w:val="0"/>
      <w:marRight w:val="0"/>
      <w:marTop w:val="0"/>
      <w:marBottom w:val="0"/>
      <w:divBdr>
        <w:top w:val="none" w:sz="0" w:space="0" w:color="auto"/>
        <w:left w:val="none" w:sz="0" w:space="0" w:color="auto"/>
        <w:bottom w:val="none" w:sz="0" w:space="0" w:color="auto"/>
        <w:right w:val="none" w:sz="0" w:space="0" w:color="auto"/>
      </w:divBdr>
    </w:div>
    <w:div w:id="692418380">
      <w:bodyDiv w:val="1"/>
      <w:marLeft w:val="0"/>
      <w:marRight w:val="0"/>
      <w:marTop w:val="0"/>
      <w:marBottom w:val="0"/>
      <w:divBdr>
        <w:top w:val="none" w:sz="0" w:space="0" w:color="auto"/>
        <w:left w:val="none" w:sz="0" w:space="0" w:color="auto"/>
        <w:bottom w:val="none" w:sz="0" w:space="0" w:color="auto"/>
        <w:right w:val="none" w:sz="0" w:space="0" w:color="auto"/>
      </w:divBdr>
    </w:div>
    <w:div w:id="1176459907">
      <w:bodyDiv w:val="1"/>
      <w:marLeft w:val="0"/>
      <w:marRight w:val="0"/>
      <w:marTop w:val="0"/>
      <w:marBottom w:val="0"/>
      <w:divBdr>
        <w:top w:val="none" w:sz="0" w:space="0" w:color="auto"/>
        <w:left w:val="none" w:sz="0" w:space="0" w:color="auto"/>
        <w:bottom w:val="none" w:sz="0" w:space="0" w:color="auto"/>
        <w:right w:val="none" w:sz="0" w:space="0" w:color="auto"/>
      </w:divBdr>
    </w:div>
    <w:div w:id="1543247114">
      <w:bodyDiv w:val="1"/>
      <w:marLeft w:val="0"/>
      <w:marRight w:val="0"/>
      <w:marTop w:val="0"/>
      <w:marBottom w:val="0"/>
      <w:divBdr>
        <w:top w:val="none" w:sz="0" w:space="0" w:color="auto"/>
        <w:left w:val="none" w:sz="0" w:space="0" w:color="auto"/>
        <w:bottom w:val="none" w:sz="0" w:space="0" w:color="auto"/>
        <w:right w:val="none" w:sz="0" w:space="0" w:color="auto"/>
      </w:divBdr>
    </w:div>
    <w:div w:id="202004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A9842370A3624E98126C3972DA2A97" ma:contentTypeVersion="13" ma:contentTypeDescription="Opret et nyt dokument." ma:contentTypeScope="" ma:versionID="831df9cb63b0ba9724c95fd8a232e006">
  <xsd:schema xmlns:xsd="http://www.w3.org/2001/XMLSchema" xmlns:xs="http://www.w3.org/2001/XMLSchema" xmlns:p="http://schemas.microsoft.com/office/2006/metadata/properties" xmlns:ns3="05cdb114-e6ec-47c6-bd10-19a4003d7557" xmlns:ns4="c001f98b-3d66-455a-b1eb-5678819e260d" targetNamespace="http://schemas.microsoft.com/office/2006/metadata/properties" ma:root="true" ma:fieldsID="61220d7a27f6cde16b514b9a79fc2605" ns3:_="" ns4:_="">
    <xsd:import namespace="05cdb114-e6ec-47c6-bd10-19a4003d7557"/>
    <xsd:import namespace="c001f98b-3d66-455a-b1eb-5678819e26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cdb114-e6ec-47c6-bd10-19a4003d7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01f98b-3d66-455a-b1eb-5678819e260d"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5cdb114-e6ec-47c6-bd10-19a4003d7557" xsi:nil="true"/>
  </documentManagement>
</p:properties>
</file>

<file path=customXml/itemProps1.xml><?xml version="1.0" encoding="utf-8"?>
<ds:datastoreItem xmlns:ds="http://schemas.openxmlformats.org/officeDocument/2006/customXml" ds:itemID="{1D67E18D-E5A0-498D-98E3-B64087C7E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cdb114-e6ec-47c6-bd10-19a4003d7557"/>
    <ds:schemaRef ds:uri="c001f98b-3d66-455a-b1eb-5678819e2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88787-90FD-4374-8975-2B8B847C0936}">
  <ds:schemaRefs>
    <ds:schemaRef ds:uri="http://schemas.microsoft.com/sharepoint/v3/contenttype/forms"/>
  </ds:schemaRefs>
</ds:datastoreItem>
</file>

<file path=customXml/itemProps3.xml><?xml version="1.0" encoding="utf-8"?>
<ds:datastoreItem xmlns:ds="http://schemas.openxmlformats.org/officeDocument/2006/customXml" ds:itemID="{F1513967-27A7-4E92-A29B-44CD81781DF9}">
  <ds:schemaRefs>
    <ds:schemaRef ds:uri="http://schemas.microsoft.com/office/2006/metadata/properties"/>
    <ds:schemaRef ds:uri="http://schemas.microsoft.com/office/infopath/2007/PartnerControls"/>
    <ds:schemaRef ds:uri="05cdb114-e6ec-47c6-bd10-19a4003d7557"/>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Krusell Nielsen</dc:creator>
  <cp:keywords/>
  <dc:description/>
  <cp:lastModifiedBy>Martin Krusell Nielsen</cp:lastModifiedBy>
  <cp:revision>3</cp:revision>
  <dcterms:created xsi:type="dcterms:W3CDTF">2025-04-08T14:14:00Z</dcterms:created>
  <dcterms:modified xsi:type="dcterms:W3CDTF">2025-04-08T14:21:00Z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0x010100A2A9842370A3624E98126C3972DA2A97</vt:lpwstr>
  </property>
</Properties>
</file>